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360" w:lineRule="auto"/>
        <w:ind w:right="300"/>
        <w:jc w:val="both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</w:t>
      </w:r>
      <w:r>
        <w:rPr>
          <w:rFonts w:hint="eastAsia"/>
          <w:bCs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/>
          <w:bCs/>
          <w:color w:val="000000"/>
          <w:sz w:val="32"/>
          <w:szCs w:val="32"/>
        </w:rPr>
        <w:t>：</w:t>
      </w:r>
    </w:p>
    <w:tbl>
      <w:tblPr>
        <w:tblStyle w:val="4"/>
        <w:tblW w:w="1066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892"/>
        <w:gridCol w:w="157"/>
        <w:gridCol w:w="2071"/>
        <w:gridCol w:w="249"/>
        <w:gridCol w:w="1649"/>
        <w:gridCol w:w="362"/>
        <w:gridCol w:w="391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0661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《医疗器械注册与GMP内审员》培训班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  <w:lang w:val="en-US" w:eastAsia="zh-CN"/>
              </w:rPr>
              <w:t>报名回执表</w:t>
            </w:r>
          </w:p>
          <w:p>
            <w:pPr>
              <w:widowControl/>
              <w:ind w:firstLine="3840" w:firstLineChars="1200"/>
              <w:jc w:val="left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全国班第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4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84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拟参加人员信息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 机</w:t>
            </w: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 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0"/>
                <w:szCs w:val="20"/>
                <w:u w:val="single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2060"/>
                <w:kern w:val="0"/>
                <w:sz w:val="36"/>
                <w:szCs w:val="36"/>
              </w:rPr>
              <w:t xml:space="preserve">回传至：liuyalan@ninehelp.com.cn </w:t>
            </w:r>
          </w:p>
        </w:tc>
      </w:tr>
    </w:tbl>
    <w:p>
      <w:pPr>
        <w:pStyle w:val="2"/>
        <w:spacing w:before="0" w:beforeAutospacing="0" w:after="422" w:afterAutospacing="0" w:line="420" w:lineRule="atLeast"/>
        <w:ind w:right="-200" w:rightChars="0" w:firstLine="2240" w:firstLineChars="800"/>
        <w:rPr>
          <w:rFonts w:ascii="微软雅黑" w:hAnsi="微软雅黑" w:eastAsia="微软雅黑" w:cs="微软雅黑"/>
          <w:color w:val="548235" w:themeColor="accent6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455930</wp:posOffset>
            </wp:positionV>
            <wp:extent cx="610870" cy="664210"/>
            <wp:effectExtent l="0" t="0" r="13970" b="6350"/>
            <wp:wrapNone/>
            <wp:docPr id="4" name="图片 4" descr="九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九宙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8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422" w:afterAutospacing="0" w:line="420" w:lineRule="atLeast"/>
        <w:ind w:right="300" w:firstLine="2240" w:firstLineChars="800"/>
        <w:rPr>
          <w:rFonts w:ascii="微软雅黑" w:hAnsi="微软雅黑" w:eastAsia="微软雅黑" w:cs="微软雅黑"/>
          <w:color w:val="548235" w:themeColor="accent6" w:themeShade="BF"/>
          <w:sz w:val="28"/>
          <w:szCs w:val="28"/>
        </w:rPr>
      </w:pPr>
    </w:p>
    <w:p>
      <w:pPr>
        <w:pStyle w:val="2"/>
        <w:spacing w:before="0" w:beforeAutospacing="0" w:after="422" w:afterAutospacing="0" w:line="420" w:lineRule="atLeast"/>
        <w:ind w:right="300" w:firstLine="2240" w:firstLineChars="800"/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  <w:t>“九宙咨询”为您提供所需标准、法规</w:t>
      </w:r>
    </w:p>
    <w:p/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D3D1B"/>
    <w:rsid w:val="01AE5775"/>
    <w:rsid w:val="0E26649B"/>
    <w:rsid w:val="32810D5B"/>
    <w:rsid w:val="390D3D1B"/>
    <w:rsid w:val="7A1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2017-11-29T08:27:00Z</dcterms:created>
  <dc:creator>七七1411264529</dc:creator>
  <cp:lastModifiedBy>七七1411264529</cp:lastModifiedBy>
  <dcterms:modified xsi:type="dcterms:W3CDTF">2017-12-01T08:16:47Z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